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24" w:rsidRPr="000A0824" w:rsidRDefault="000A0824" w:rsidP="000A0824">
      <w:pPr>
        <w:rPr>
          <w:b/>
        </w:rPr>
      </w:pPr>
      <w:r w:rsidRPr="000A0824">
        <w:rPr>
          <w:b/>
        </w:rPr>
        <w:t xml:space="preserve">Vyjadrenie </w:t>
      </w:r>
      <w:r w:rsidR="00E1293A">
        <w:rPr>
          <w:b/>
        </w:rPr>
        <w:t>rodiča k štrajku učiteľov</w:t>
      </w:r>
      <w:bookmarkStart w:id="0" w:name="_GoBack"/>
      <w:bookmarkEnd w:id="0"/>
    </w:p>
    <w:p w:rsidR="000749C9" w:rsidRDefault="000749C9" w:rsidP="00B6796F"/>
    <w:p w:rsidR="007D6690" w:rsidRDefault="007D6690" w:rsidP="00B6796F">
      <w:r>
        <w:t xml:space="preserve">Som presvedčený, že nestačí, aby v tomto štrajku boli iniciatívni len učitelia. Myslím si, že si zaslúžia, ba sa to priam pýta, aby sme sa aj my – rodičia – jasne vyjadrili, čo si o ich iniciatíve myslíme. V pondelok 25.1.2016 som stál a mrzol na Námestí SNP aj ja. Vypýtal som sa u šéfa, aby som mohol podporiť učiteľov, lebo som presvedčený, že oni musia cítiť, že v tom nie sú sami. Oni nám, rodičom,  život nekomplikujú, oni sa (konečne) začali biť o lepšie školy pre naše deti. V tej strašnej zime som videl odhodlaných ľudí, ktorým nie je jedno, v akých podmienkach sa vychovávajú a vzdelávajú naše deti. No v prvom rade by to nemalo byť jedno nám, rodičom. </w:t>
      </w:r>
    </w:p>
    <w:p w:rsidR="007D6690" w:rsidRDefault="007D6690" w:rsidP="00B6796F">
      <w:r>
        <w:t xml:space="preserve">Verím, že sa neštrajkuje len za vyššie platy. Tie sú žalostne nízke hlavne pre nastupujúcich učiteľov. Dnes už aj vládny Inštitút finančnej politiky tvrdí, že deklarované platy ministrom školstva neodrážajú realitu a že učitelia </w:t>
      </w:r>
      <w:r w:rsidR="00C038F6">
        <w:t>zarábajú</w:t>
      </w:r>
      <w:r>
        <w:t xml:space="preserve"> podpriemerne v každom kraji na Slovensku. A to majú vysokoškolské vzdelanie a hlavne – na 1/3 dňa sú im zverené naše deti s nádejou, že ich naučia vedomosti, zručnosti, vedieť sa správať či vytvárať si názor, argumentovať, tvoriť – proste všetko, aby sa čo najlepšie uplatnili v ďalšom živote.</w:t>
      </w:r>
    </w:p>
    <w:p w:rsidR="007D6690" w:rsidRDefault="007D6690" w:rsidP="00B6796F">
      <w:r>
        <w:t xml:space="preserve">Každý rodič, ktorý bol na rodičovskom združení na začiatku školského roka, sa stretol s tým, že triedny učiteľ priamo či nepriamo pýtal pomoc – materiálnu či finančnú. </w:t>
      </w:r>
      <w:r w:rsidR="000E28B7">
        <w:t xml:space="preserve">V triedach býva hádka, či zvýšiť príspevok na ZRPŠ o 5€ na rodinu, ktorý chce združenie použiť na zveľaďovanie školy či motivačné predmety a darčeky pre deti. Vtedy sa rodičia </w:t>
      </w:r>
      <w:r w:rsidR="00C038F6">
        <w:t xml:space="preserve">nekompromisne </w:t>
      </w:r>
      <w:r w:rsidR="000E28B7">
        <w:t>bránia. Teraz, keď učitelia žiadajú štát, aby do škôl nalial výrazne viac peňazí, by sme nemali byť ticho, lebo aj o tom to je – aby sme sa nemuseli hádať o každé euro a spolufinancovať naše „bezplatné“ školstvo. Učitelia prosia rodičov o papier, farbu, výpočtovú techniku a mne ich je ľúto. Lebo takto si postavenie v spoločnosti nevybudujú, keď budú stále odkázaní na štedrosť rodičov. Tu by mal ozaj zasiahnuť štát, aby učiteľ predovšetkým vzdelával a nie žobral peniaze, hľadal zdroje na pracovné pomôcky, poličky do kabinetu a podobne.</w:t>
      </w:r>
      <w:r w:rsidR="00C038F6">
        <w:t xml:space="preserve"> Tragédia je, že niektorí učitelia tento stav nevnímajú ako problém, ale som presvedčený, že učiteľ by nemal od kamarátov a rodičov zháňať vybavenie kabinetu či pomôcky na vyučovanie. </w:t>
      </w:r>
    </w:p>
    <w:p w:rsidR="000E28B7" w:rsidRDefault="000E28B7" w:rsidP="000E28B7">
      <w:r w:rsidRPr="000E28B7">
        <w:t xml:space="preserve">Som rád, že učitelia na ZŠ </w:t>
      </w:r>
      <w:proofErr w:type="spellStart"/>
      <w:r w:rsidRPr="000E28B7">
        <w:t>Budatínska</w:t>
      </w:r>
      <w:proofErr w:type="spellEnd"/>
      <w:r w:rsidRPr="000E28B7">
        <w:t xml:space="preserve"> v Bratislave neostali ticho a zapojili sa do štrajku. Som hrdý aj na svoju </w:t>
      </w:r>
      <w:proofErr w:type="spellStart"/>
      <w:r w:rsidRPr="000E28B7">
        <w:t>Alma</w:t>
      </w:r>
      <w:proofErr w:type="spellEnd"/>
      <w:r w:rsidRPr="000E28B7">
        <w:t xml:space="preserve"> Mater (Pedagogická Fakulta Trnavskej Univerzity), že verejne podporuje tento boj o lepšie školstvo. </w:t>
      </w:r>
      <w:r w:rsidR="006C1622">
        <w:t xml:space="preserve">Teší ma, že sa konečne o školstve a jeho kvalite diskutuje. Verím, že toto je len začiatok niečoho, čo posunie systém vzdelávania dopredu. Chcem sa dožiť dňa, keď </w:t>
      </w:r>
      <w:r w:rsidR="00C23866">
        <w:t xml:space="preserve">sa </w:t>
      </w:r>
      <w:r w:rsidR="006C1622">
        <w:t xml:space="preserve">moje dieťa bude tešiť </w:t>
      </w:r>
      <w:r w:rsidR="00C23866">
        <w:t xml:space="preserve">ísť </w:t>
      </w:r>
      <w:r w:rsidR="006C1622">
        <w:t xml:space="preserve">do školy, lebo sa tam bude cítiť príjemne, nebude mať strach z učenia, ale naopak, bude zvedavo hltať vedomosti od </w:t>
      </w:r>
      <w:r w:rsidR="00C23866">
        <w:t>motivovaných a</w:t>
      </w:r>
      <w:r w:rsidR="000A0824">
        <w:t> pozitívnou energiou nabitých</w:t>
      </w:r>
      <w:r w:rsidR="00C23866">
        <w:t xml:space="preserve"> </w:t>
      </w:r>
      <w:r w:rsidR="006C1622">
        <w:t>učiteľov.</w:t>
      </w:r>
    </w:p>
    <w:p w:rsidR="000E28B7" w:rsidRDefault="006C1622" w:rsidP="000E28B7">
      <w:r>
        <w:t xml:space="preserve">Iniciatíva slovenských učiteľov oznámila, že na pondelok 1. februára </w:t>
      </w:r>
      <w:r w:rsidR="00C23866">
        <w:t xml:space="preserve">2016 </w:t>
      </w:r>
      <w:r>
        <w:t xml:space="preserve">plánuje vytvoriť živú reťaz, do ktorej by sa mali zapojiť </w:t>
      </w:r>
      <w:r w:rsidRPr="006C1622">
        <w:t>učite</w:t>
      </w:r>
      <w:r>
        <w:t>lia</w:t>
      </w:r>
      <w:r w:rsidRPr="006C1622">
        <w:t>, rodič</w:t>
      </w:r>
      <w:r>
        <w:t>ia</w:t>
      </w:r>
      <w:r w:rsidRPr="006C1622">
        <w:t xml:space="preserve"> </w:t>
      </w:r>
      <w:r>
        <w:t>–</w:t>
      </w:r>
      <w:r w:rsidRPr="006C1622">
        <w:t xml:space="preserve"> </w:t>
      </w:r>
      <w:r>
        <w:t xml:space="preserve">všetci </w:t>
      </w:r>
      <w:r w:rsidRPr="006C1622">
        <w:t>nespokojn</w:t>
      </w:r>
      <w:r>
        <w:t>í</w:t>
      </w:r>
      <w:r w:rsidRPr="006C1622">
        <w:t xml:space="preserve"> so stavom v</w:t>
      </w:r>
      <w:r>
        <w:t> </w:t>
      </w:r>
      <w:r w:rsidRPr="006C1622">
        <w:t>školstve</w:t>
      </w:r>
      <w:r>
        <w:t>. Ja tam chýbať nebudem</w:t>
      </w:r>
      <w:r w:rsidR="00C23866">
        <w:t xml:space="preserve"> – a Vy?</w:t>
      </w:r>
    </w:p>
    <w:p w:rsidR="000A0824" w:rsidRPr="000A0824" w:rsidRDefault="000A0824" w:rsidP="000E28B7">
      <w:r w:rsidRPr="000A0824">
        <w:t>Učiteľom držím palce, aby vydržali.</w:t>
      </w:r>
    </w:p>
    <w:p w:rsidR="000A0824" w:rsidRDefault="000A0824" w:rsidP="000A0824">
      <w:r>
        <w:t xml:space="preserve">Miroslav </w:t>
      </w:r>
      <w:proofErr w:type="spellStart"/>
      <w:r>
        <w:t>Dravecký</w:t>
      </w:r>
      <w:proofErr w:type="spellEnd"/>
      <w:r>
        <w:t xml:space="preserve"> s manželkou</w:t>
      </w:r>
      <w:r>
        <w:br/>
        <w:t>Bratislava</w:t>
      </w:r>
    </w:p>
    <w:p w:rsidR="000A0824" w:rsidRDefault="000A0824" w:rsidP="000E28B7"/>
    <w:p w:rsidR="00D01B7A" w:rsidRDefault="00D01B7A" w:rsidP="000E28B7"/>
    <w:p w:rsidR="00D01B7A" w:rsidRDefault="00D01B7A" w:rsidP="000E28B7"/>
    <w:p w:rsidR="00D01B7A" w:rsidRDefault="00D01B7A" w:rsidP="000E28B7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lastRenderedPageBreak/>
        <w:t>Milé kolegyne,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dnes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doobedu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sme boli podporiť svojou účasťou demonštráciu učiteľov v Levoči (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foto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v prílohe). Počuli sme veľa pekných myšlienok, ktoré nás utvrdili v tom, že štrajk má zmysel, lebo vychádza z ľudí - z nás a z  našich kolegov -  pedagógov a nastavuje zrkadlo spoločnosti 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Ak vám to čas a možnosti dovolia nájdite si na stránke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isu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akcie, ktorých sa môžete zúčastniť a urobte tak.(Viem, že Zuzka dnes bola v Gorile na otvorenej diskusii rodičov a učiteľov).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Zajtra o 11-tej prijme pán prezident Andrej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Kiska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zástupcov ISU v prezidentskom paláci a v pondelok sa organizuje vo všetkých mestách na Slovensku ŽIVÁ REŤAZ, v Bratislave na Námestí Slobody o 15.30 – reťaz všetkých nespokojných so stavom školstva.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 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Dnes sme sa opäť stretli s pani riaditeľkou a potvrdzujeme informácie zo včerajška: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škola tento týždeň zostáva zatvorená a neposkytuje ani náhradný program.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V štrajku zostáva aktívne 29 pedagogických pracovníkov(2 pedagogickí pracovníci zo štrajku odstúpili a 2 kolegyne štrajk prerušili z dôvodu účasti na lyžiarskom kurze.)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Atmosféra v škole je pokojná a tried. učitelia nehlásia žiadne negatívne ohlasy od rodičov, aj pani riaditeľka má okrem jednej mamičky samé podporné maily a telefonáty.</w:t>
      </w:r>
    </w:p>
    <w:p w:rsidR="00D01B7A" w:rsidRDefault="00D01B7A" w:rsidP="000E28B7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-----------------------------------------------------</w:t>
      </w:r>
    </w:p>
    <w:p w:rsidR="00D01B7A" w:rsidRDefault="00D01B7A" w:rsidP="000E28B7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D01B7A" w:rsidRPr="00D01B7A" w:rsidRDefault="00D01B7A" w:rsidP="00D01B7A">
      <w:pPr>
        <w:shd w:val="clear" w:color="auto" w:fill="FFF1A8"/>
        <w:spacing w:after="0" w:line="240" w:lineRule="auto"/>
        <w:ind w:right="286"/>
        <w:rPr>
          <w:rFonts w:ascii="Arial" w:eastAsia="Times New Roman" w:hAnsi="Arial" w:cs="Arial"/>
          <w:b/>
          <w:bCs/>
          <w:color w:val="555555"/>
          <w:sz w:val="19"/>
          <w:szCs w:val="19"/>
          <w:lang w:eastAsia="sk-SK"/>
        </w:rPr>
      </w:pPr>
      <w:r w:rsidRPr="00D01B7A">
        <w:rPr>
          <w:rFonts w:ascii="Arial" w:eastAsia="Times New Roman" w:hAnsi="Arial" w:cs="Arial"/>
          <w:b/>
          <w:bCs/>
          <w:color w:val="555555"/>
          <w:sz w:val="19"/>
          <w:szCs w:val="19"/>
          <w:lang w:eastAsia="sk-SK"/>
        </w:rPr>
        <w:t xml:space="preserve">Dobrý deň.  </w:t>
      </w:r>
    </w:p>
    <w:p w:rsidR="00D01B7A" w:rsidRPr="00D01B7A" w:rsidRDefault="00D01B7A" w:rsidP="00D01B7A">
      <w:pPr>
        <w:shd w:val="clear" w:color="auto" w:fill="FFF1A8"/>
        <w:spacing w:after="0" w:line="240" w:lineRule="auto"/>
        <w:ind w:right="286"/>
        <w:rPr>
          <w:rFonts w:ascii="Arial" w:eastAsia="Times New Roman" w:hAnsi="Arial" w:cs="Arial"/>
          <w:b/>
          <w:bCs/>
          <w:color w:val="555555"/>
          <w:sz w:val="19"/>
          <w:szCs w:val="19"/>
          <w:lang w:eastAsia="sk-SK"/>
        </w:rPr>
      </w:pPr>
      <w:r w:rsidRPr="00D01B7A">
        <w:rPr>
          <w:rFonts w:ascii="Arial" w:eastAsia="Times New Roman" w:hAnsi="Arial" w:cs="Arial"/>
          <w:b/>
          <w:bCs/>
          <w:color w:val="555555"/>
          <w:sz w:val="19"/>
          <w:szCs w:val="19"/>
          <w:lang w:eastAsia="sk-SK"/>
        </w:rPr>
        <w:t>Držím palce nech sa čo najviac z požadovaného zmení (najlepšie všetko). </w:t>
      </w:r>
    </w:p>
    <w:p w:rsidR="00D01B7A" w:rsidRPr="00D01B7A" w:rsidRDefault="00D01B7A" w:rsidP="00D01B7A">
      <w:pPr>
        <w:shd w:val="clear" w:color="auto" w:fill="FFF1A8"/>
        <w:spacing w:after="92" w:line="240" w:lineRule="auto"/>
        <w:ind w:right="286"/>
        <w:rPr>
          <w:rFonts w:ascii="Arial" w:eastAsia="Times New Roman" w:hAnsi="Arial" w:cs="Arial"/>
          <w:b/>
          <w:bCs/>
          <w:color w:val="555555"/>
          <w:sz w:val="19"/>
          <w:szCs w:val="19"/>
          <w:lang w:eastAsia="sk-SK"/>
        </w:rPr>
      </w:pPr>
      <w:r w:rsidRPr="00D01B7A">
        <w:rPr>
          <w:rFonts w:ascii="Arial" w:eastAsia="Times New Roman" w:hAnsi="Arial" w:cs="Arial"/>
          <w:b/>
          <w:bCs/>
          <w:color w:val="555555"/>
          <w:sz w:val="19"/>
          <w:szCs w:val="19"/>
          <w:lang w:eastAsia="sk-SK"/>
        </w:rPr>
        <w:t xml:space="preserve">S pozdravom </w:t>
      </w:r>
      <w:proofErr w:type="spellStart"/>
      <w:r w:rsidRPr="00D01B7A">
        <w:rPr>
          <w:rFonts w:ascii="Arial" w:eastAsia="Times New Roman" w:hAnsi="Arial" w:cs="Arial"/>
          <w:b/>
          <w:bCs/>
          <w:color w:val="555555"/>
          <w:sz w:val="19"/>
          <w:szCs w:val="19"/>
          <w:lang w:eastAsia="sk-SK"/>
        </w:rPr>
        <w:t>Kezman</w:t>
      </w:r>
      <w:proofErr w:type="spellEnd"/>
    </w:p>
    <w:p w:rsidR="00D01B7A" w:rsidRDefault="00D01B7A" w:rsidP="000E28B7">
      <w:r>
        <w:t>---------------------------------------------------</w:t>
      </w:r>
    </w:p>
    <w:p w:rsidR="00D01B7A" w:rsidRDefault="00D01B7A" w:rsidP="000E28B7">
      <w:pPr>
        <w:pBdr>
          <w:bottom w:val="single" w:sz="6" w:space="1" w:color="auto"/>
        </w:pBdr>
        <w:rPr>
          <w:rFonts w:ascii="Calibri" w:hAnsi="Calibri" w:cs="Arial"/>
          <w:b/>
          <w:bCs/>
          <w:color w:val="555555"/>
        </w:rPr>
      </w:pPr>
      <w:r>
        <w:rPr>
          <w:rFonts w:ascii="Calibri" w:hAnsi="Calibri" w:cs="Arial"/>
          <w:b/>
          <w:bCs/>
          <w:color w:val="555555"/>
        </w:rPr>
        <w:t xml:space="preserve">Dobrý večer. Ďakujeme za správy a </w:t>
      </w:r>
      <w:proofErr w:type="spellStart"/>
      <w:r>
        <w:rPr>
          <w:rFonts w:ascii="Calibri" w:hAnsi="Calibri" w:cs="Arial"/>
          <w:b/>
          <w:bCs/>
          <w:color w:val="555555"/>
        </w:rPr>
        <w:t>drzime</w:t>
      </w:r>
      <w:proofErr w:type="spellEnd"/>
      <w:r>
        <w:rPr>
          <w:rFonts w:ascii="Calibri" w:hAnsi="Calibri" w:cs="Arial"/>
          <w:b/>
          <w:bCs/>
          <w:color w:val="555555"/>
        </w:rPr>
        <w:t xml:space="preserve"> palce. Maťkova teta je tiež učiteľka, tak s ňou trávi -niektoré dni. Zajtra asi pôjde aj čistiť:-) </w:t>
      </w:r>
      <w:proofErr w:type="spellStart"/>
      <w:r>
        <w:rPr>
          <w:rFonts w:ascii="Calibri" w:hAnsi="Calibri" w:cs="Arial"/>
          <w:b/>
          <w:bCs/>
          <w:color w:val="555555"/>
        </w:rPr>
        <w:t>Píšová</w:t>
      </w:r>
      <w:proofErr w:type="spellEnd"/>
    </w:p>
    <w:p w:rsidR="00D01B7A" w:rsidRDefault="00D01B7A" w:rsidP="000E28B7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Dobrý deň,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týmto mailom by som chcela vyjadriť podporu a solidaritu k štrajku učiteľov. Máte moju plnú podporu a pochopenie a želám Vám hlavne vydržať v čo najväčšom počte štrajkujúcich učiteľov kým nedosiahnete svoje ciele. Nech vláda konečne uzná Vaše požiadavky.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Stále platí: " V jednote je sila"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S pozdravom celému učiteľskému zboru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Mgr. Šebestová Kristína  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Mama Daniela Š. žiaka 5B</w:t>
      </w:r>
    </w:p>
    <w:p w:rsidR="00D01B7A" w:rsidRPr="00D20910" w:rsidRDefault="00D01B7A" w:rsidP="000E28B7">
      <w:r>
        <w:rPr>
          <w:rFonts w:ascii="Arial" w:hAnsi="Arial" w:cs="Arial"/>
          <w:b/>
          <w:bCs/>
          <w:color w:val="555555"/>
          <w:sz w:val="19"/>
          <w:szCs w:val="19"/>
        </w:rPr>
        <w:t>...................................................................</w:t>
      </w:r>
    </w:p>
    <w:sectPr w:rsidR="00D01B7A" w:rsidRPr="00D20910" w:rsidSect="00A92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20910"/>
    <w:rsid w:val="00004DC2"/>
    <w:rsid w:val="000749C9"/>
    <w:rsid w:val="000A0824"/>
    <w:rsid w:val="000E28B7"/>
    <w:rsid w:val="003D7F48"/>
    <w:rsid w:val="00480298"/>
    <w:rsid w:val="006C1622"/>
    <w:rsid w:val="006F0DF6"/>
    <w:rsid w:val="007D6690"/>
    <w:rsid w:val="00A03136"/>
    <w:rsid w:val="00A9236C"/>
    <w:rsid w:val="00B6796F"/>
    <w:rsid w:val="00C038F6"/>
    <w:rsid w:val="00C23866"/>
    <w:rsid w:val="00D01B7A"/>
    <w:rsid w:val="00D20910"/>
    <w:rsid w:val="00E1293A"/>
    <w:rsid w:val="00FD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23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5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0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0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67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5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42634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5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25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05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081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722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081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141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19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512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822624">
                                                                                          <w:marLeft w:val="0"/>
                                                                                          <w:marRight w:val="74"/>
                                                                                          <w:marTop w:val="0"/>
                                                                                          <w:marBottom w:val="92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347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76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368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266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885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260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198255">
                                                                                                                      <w:marLeft w:val="138"/>
                                                                                                                      <w:marRight w:val="138"/>
                                                                                                                      <w:marTop w:val="46"/>
                                                                                                                      <w:marBottom w:val="46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4284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0336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9140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32848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13660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52913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06305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0558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Dravecky</dc:creator>
  <cp:keywords/>
  <dc:description/>
  <cp:lastModifiedBy>zsbud</cp:lastModifiedBy>
  <cp:revision>7</cp:revision>
  <dcterms:created xsi:type="dcterms:W3CDTF">2016-01-27T09:37:00Z</dcterms:created>
  <dcterms:modified xsi:type="dcterms:W3CDTF">2016-01-28T11:41:00Z</dcterms:modified>
</cp:coreProperties>
</file>